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F8BED" w14:textId="3A2FD608" w:rsidR="00123DA3" w:rsidRPr="00123DA3" w:rsidRDefault="00123DA3" w:rsidP="00123DA3">
      <w:pPr>
        <w:spacing w:before="100" w:beforeAutospacing="1" w:after="100" w:afterAutospacing="1" w:line="240" w:lineRule="auto"/>
        <w:rPr>
          <w:rFonts w:ascii="Times New Roman" w:eastAsia="Times New Roman" w:hAnsi="Times New Roman" w:cs="Times New Roman"/>
          <w:b/>
          <w:sz w:val="32"/>
          <w:szCs w:val="32"/>
          <w:lang w:val="fi-FI"/>
        </w:rPr>
      </w:pPr>
      <w:bookmarkStart w:id="0" w:name="_GoBack"/>
      <w:bookmarkEnd w:id="0"/>
      <w:r w:rsidRPr="00123DA3">
        <w:rPr>
          <w:rFonts w:ascii="Arial" w:eastAsia="Times New Roman" w:hAnsi="Arial" w:cs="Arial"/>
          <w:b/>
          <w:sz w:val="32"/>
          <w:szCs w:val="32"/>
          <w:lang w:val="fi-FI"/>
        </w:rPr>
        <w:t xml:space="preserve">Sataman </w:t>
      </w:r>
      <w:r w:rsidR="00083D75">
        <w:rPr>
          <w:rFonts w:ascii="Arial" w:eastAsia="Times New Roman" w:hAnsi="Arial" w:cs="Arial"/>
          <w:b/>
          <w:sz w:val="32"/>
          <w:szCs w:val="32"/>
          <w:lang w:val="fi-FI"/>
        </w:rPr>
        <w:t>säännöt</w:t>
      </w:r>
    </w:p>
    <w:p w14:paraId="3FC802DA" w14:textId="0468C465"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 xml:space="preserve">1. Sataman venepaikkoja saavat käyttää </w:t>
      </w:r>
      <w:proofErr w:type="spellStart"/>
      <w:r w:rsidRPr="00123DA3">
        <w:rPr>
          <w:rFonts w:ascii="Arial" w:eastAsia="Times New Roman" w:hAnsi="Arial" w:cs="Arial"/>
          <w:sz w:val="28"/>
          <w:szCs w:val="28"/>
          <w:lang w:val="fi-FI"/>
        </w:rPr>
        <w:t>Lvk</w:t>
      </w:r>
      <w:proofErr w:type="spellEnd"/>
      <w:r w:rsidRPr="00123DA3">
        <w:rPr>
          <w:rFonts w:ascii="Arial" w:eastAsia="Times New Roman" w:hAnsi="Arial" w:cs="Arial"/>
          <w:sz w:val="28"/>
          <w:szCs w:val="28"/>
          <w:lang w:val="fi-FI"/>
        </w:rPr>
        <w:t xml:space="preserve"> - </w:t>
      </w:r>
      <w:proofErr w:type="spellStart"/>
      <w:r w:rsidRPr="00123DA3">
        <w:rPr>
          <w:rFonts w:ascii="Arial" w:eastAsia="Times New Roman" w:hAnsi="Arial" w:cs="Arial"/>
          <w:sz w:val="28"/>
          <w:szCs w:val="28"/>
          <w:lang w:val="fi-FI"/>
        </w:rPr>
        <w:t>Lbk</w:t>
      </w:r>
      <w:proofErr w:type="spellEnd"/>
      <w:r w:rsidRPr="00123DA3">
        <w:rPr>
          <w:rFonts w:ascii="Arial" w:eastAsia="Times New Roman" w:hAnsi="Arial" w:cs="Arial"/>
          <w:sz w:val="28"/>
          <w:szCs w:val="28"/>
          <w:lang w:val="fi-FI"/>
        </w:rPr>
        <w:t xml:space="preserve"> ry:n rekisterissä olevat veneet niille vuokratuilla ja osoitetuilla paikoilla</w:t>
      </w:r>
      <w:r w:rsidRPr="001E2F6B">
        <w:rPr>
          <w:rFonts w:ascii="Arial" w:eastAsia="Times New Roman" w:hAnsi="Arial" w:cs="Arial"/>
          <w:sz w:val="28"/>
          <w:szCs w:val="28"/>
          <w:lang w:val="fi-FI"/>
        </w:rPr>
        <w:t>.</w:t>
      </w:r>
      <w:r w:rsidR="001E2F6B" w:rsidRPr="001E2F6B">
        <w:rPr>
          <w:rFonts w:ascii="Arial" w:eastAsia="Times New Roman" w:hAnsi="Arial" w:cs="Arial"/>
          <w:sz w:val="28"/>
          <w:szCs w:val="28"/>
          <w:lang w:val="fi-FI"/>
        </w:rPr>
        <w:t xml:space="preserve"> Mikäli vapaita venepaikkoja on käytettävissä, voidaan paikkoja vuokrata vieraille veneille.</w:t>
      </w:r>
    </w:p>
    <w:p w14:paraId="5190BBF4" w14:textId="77777777" w:rsidR="001E2F6B" w:rsidRPr="001E2F6B" w:rsidRDefault="00123DA3" w:rsidP="001E2F6B">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2. Mikäli vapaita venepaikkoja on käytettävissä, satamakapteeni voi osoittaa kerhon jäsenille tai vieraileville veneille tilapäisen venepaikan.</w:t>
      </w:r>
      <w:r w:rsidR="001E2F6B">
        <w:rPr>
          <w:rFonts w:ascii="Arial" w:eastAsia="Times New Roman" w:hAnsi="Arial" w:cs="Arial"/>
          <w:sz w:val="28"/>
          <w:szCs w:val="28"/>
          <w:lang w:val="fi-FI"/>
        </w:rPr>
        <w:t xml:space="preserve"> </w:t>
      </w:r>
      <w:r w:rsidR="001E2F6B" w:rsidRPr="001E2F6B">
        <w:rPr>
          <w:rFonts w:ascii="Arial" w:eastAsia="Times New Roman" w:hAnsi="Arial" w:cs="Arial"/>
          <w:sz w:val="28"/>
          <w:szCs w:val="28"/>
          <w:lang w:val="fi-FI"/>
        </w:rPr>
        <w:t>Ensisijaisesti tulee käyttää tähän tarkoitukseen osoitetut paikat.</w:t>
      </w:r>
    </w:p>
    <w:p w14:paraId="7F08AF4E" w14:textId="72893978" w:rsidR="00B53149" w:rsidRPr="00B53149" w:rsidRDefault="00B53149" w:rsidP="00B53149">
      <w:pPr>
        <w:rPr>
          <w:rFonts w:ascii="Arial" w:hAnsi="Arial" w:cs="Arial"/>
          <w:sz w:val="28"/>
          <w:szCs w:val="28"/>
          <w:lang w:val="fi-FI"/>
        </w:rPr>
      </w:pPr>
      <w:r>
        <w:rPr>
          <w:rFonts w:ascii="Arial" w:hAnsi="Arial" w:cs="Arial"/>
          <w:sz w:val="28"/>
          <w:szCs w:val="28"/>
          <w:lang w:val="fi-FI"/>
        </w:rPr>
        <w:t xml:space="preserve">3. </w:t>
      </w:r>
      <w:r w:rsidRPr="00B53149">
        <w:rPr>
          <w:rFonts w:ascii="Arial" w:hAnsi="Arial" w:cs="Arial"/>
          <w:sz w:val="28"/>
          <w:szCs w:val="28"/>
          <w:lang w:val="fi-FI"/>
        </w:rPr>
        <w:t>Jokaisella veneellä, joka on säilytyksessä kerhon alueella, joko talvisäilytyksessä tai laituripaikalla, tulee olla voimassa oleva vakuutus (venevakuutus). Vakuutuksen tulee kattaa kaikki vahingot, jotka vene tai sen käsittely voi aiheuttaa ympäristölle, muiden omaisuudelle tai kolmansille osapuolille. Vakuutuksen on katettava myös seuraavat tilanteet:</w:t>
      </w:r>
      <w:r w:rsidRPr="00B53149">
        <w:rPr>
          <w:rFonts w:ascii="Arial" w:hAnsi="Arial" w:cs="Arial"/>
          <w:sz w:val="28"/>
          <w:szCs w:val="28"/>
          <w:lang w:val="fi-FI"/>
        </w:rPr>
        <w:br/>
        <w:t>- Veneen säilytys laiturissa</w:t>
      </w:r>
      <w:r w:rsidRPr="00B53149">
        <w:rPr>
          <w:rFonts w:ascii="Arial" w:hAnsi="Arial" w:cs="Arial"/>
          <w:sz w:val="28"/>
          <w:szCs w:val="28"/>
          <w:lang w:val="fi-FI"/>
        </w:rPr>
        <w:br/>
        <w:t>- Talvisäilytys kerhon alueella</w:t>
      </w:r>
      <w:r w:rsidRPr="00B53149">
        <w:rPr>
          <w:rFonts w:ascii="Arial" w:hAnsi="Arial" w:cs="Arial"/>
          <w:sz w:val="28"/>
          <w:szCs w:val="28"/>
          <w:lang w:val="fi-FI"/>
        </w:rPr>
        <w:br/>
        <w:t>- Veneen nostot ja laskut kerhon alueella tai sen järjestämissä tilaisuuksissa</w:t>
      </w:r>
      <w:r w:rsidRPr="00B53149">
        <w:rPr>
          <w:rFonts w:ascii="Arial" w:hAnsi="Arial" w:cs="Arial"/>
          <w:sz w:val="28"/>
          <w:szCs w:val="28"/>
          <w:lang w:val="fi-FI"/>
        </w:rPr>
        <w:br/>
        <w:t>Vakuutuksen on katettava myös veneen aiheuttamat vahingot, mukaan lukien mahdolliset kolmansille osapuolille tai ympäristölle aiheutuvat vahingot.</w:t>
      </w:r>
    </w:p>
    <w:p w14:paraId="761E61DB" w14:textId="4E8201E5" w:rsidR="00123DA3" w:rsidRPr="00123DA3" w:rsidRDefault="00B53149" w:rsidP="00123DA3">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4</w:t>
      </w:r>
      <w:r w:rsidR="00123DA3" w:rsidRPr="00123DA3">
        <w:rPr>
          <w:rFonts w:ascii="Arial" w:eastAsia="Times New Roman" w:hAnsi="Arial" w:cs="Arial"/>
          <w:sz w:val="28"/>
          <w:szCs w:val="28"/>
          <w:lang w:val="fi-FI"/>
        </w:rPr>
        <w:t>. Kerhon jäsenillä, joilla ei ole osoitettua venepaikkaa satamassa, on oikeus käyttää satamaa veneen lastaukseen ja purkaukseen, takilan huoltoon mastokraanalla sekä tilapäiseen sähkön ottoon.</w:t>
      </w:r>
    </w:p>
    <w:p w14:paraId="069CFCC8" w14:textId="5BC0F14A" w:rsidR="00123DA3" w:rsidRPr="00123DA3" w:rsidRDefault="00B53149" w:rsidP="00123DA3">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5</w:t>
      </w:r>
      <w:r w:rsidR="00123DA3" w:rsidRPr="00123DA3">
        <w:rPr>
          <w:rFonts w:ascii="Arial" w:eastAsia="Times New Roman" w:hAnsi="Arial" w:cs="Arial"/>
          <w:sz w:val="28"/>
          <w:szCs w:val="28"/>
          <w:lang w:val="fi-FI"/>
        </w:rPr>
        <w:t>. Veneissä tulee olla kunnollinen ja riittävä kiinnitys. Laituriin tulevien kiinnitysköysien on oltava jousitettuja lukuun ottamatta pienveneitä. Laitasuojia on käytettävä.</w:t>
      </w:r>
    </w:p>
    <w:p w14:paraId="4F9A3FA0" w14:textId="4DC21E69" w:rsidR="00123DA3" w:rsidRPr="00123DA3" w:rsidRDefault="00B53149" w:rsidP="00123DA3">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6</w:t>
      </w:r>
      <w:r w:rsidR="00123DA3" w:rsidRPr="00123DA3">
        <w:rPr>
          <w:rFonts w:ascii="Arial" w:eastAsia="Times New Roman" w:hAnsi="Arial" w:cs="Arial"/>
          <w:sz w:val="28"/>
          <w:szCs w:val="28"/>
          <w:lang w:val="fi-FI"/>
        </w:rPr>
        <w:t>. Jollat on pidettävä niille osoitetuilla paikoilla.</w:t>
      </w:r>
    </w:p>
    <w:p w14:paraId="6B87B517" w14:textId="732839DF" w:rsidR="00123DA3" w:rsidRPr="00123DA3" w:rsidRDefault="00B53149" w:rsidP="00123DA3">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7</w:t>
      </w:r>
      <w:r w:rsidR="00123DA3" w:rsidRPr="00123DA3">
        <w:rPr>
          <w:rFonts w:ascii="Arial" w:eastAsia="Times New Roman" w:hAnsi="Arial" w:cs="Arial"/>
          <w:sz w:val="28"/>
          <w:szCs w:val="28"/>
          <w:lang w:val="fi-FI"/>
        </w:rPr>
        <w:t>. Ajettaessa veneellä satama-alueella on noudatettava tarpeellista varovaisuutta sekä käytettävä riittävän alhaista nopeutta, jotta aallokkoa ei pääse muodostumaan.</w:t>
      </w:r>
    </w:p>
    <w:p w14:paraId="503B16A3" w14:textId="7F0297D1" w:rsidR="00123DA3" w:rsidRPr="00123DA3" w:rsidRDefault="00B53149" w:rsidP="00123DA3">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8</w:t>
      </w:r>
      <w:r w:rsidR="00123DA3" w:rsidRPr="00123DA3">
        <w:rPr>
          <w:rFonts w:ascii="Arial" w:eastAsia="Times New Roman" w:hAnsi="Arial" w:cs="Arial"/>
          <w:sz w:val="28"/>
          <w:szCs w:val="28"/>
          <w:lang w:val="fi-FI"/>
        </w:rPr>
        <w:t xml:space="preserve">. Mastokraana on jäsenten ja talvisäilytysveneiden miehistön käytettävissä omavastuullisesti. Mastokraanaa saa käyttää ainoastaan mastojen </w:t>
      </w:r>
      <w:r w:rsidR="00123DA3" w:rsidRPr="00123DA3">
        <w:rPr>
          <w:rFonts w:ascii="Arial" w:eastAsia="Times New Roman" w:hAnsi="Arial" w:cs="Arial"/>
          <w:sz w:val="28"/>
          <w:szCs w:val="28"/>
          <w:lang w:val="fi-FI"/>
        </w:rPr>
        <w:lastRenderedPageBreak/>
        <w:t>nostoon. Muut nostamiset kuten moottorin, veneen peräosan jne. ovat kiellettyjä. Venettä ei saa tarpeettomasti pitää kiinnitettynä kraanan alla.</w:t>
      </w:r>
    </w:p>
    <w:p w14:paraId="3088993F" w14:textId="60C185D8" w:rsidR="001E2F6B" w:rsidRPr="001E2F6B" w:rsidRDefault="00B53149" w:rsidP="001E2F6B">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9</w:t>
      </w:r>
      <w:r w:rsidR="00123DA3" w:rsidRPr="00123DA3">
        <w:rPr>
          <w:rFonts w:ascii="Arial" w:eastAsia="Times New Roman" w:hAnsi="Arial" w:cs="Arial"/>
          <w:sz w:val="28"/>
          <w:szCs w:val="28"/>
          <w:lang w:val="fi-FI"/>
        </w:rPr>
        <w:t>. Sähköä saa veneiden huoltoon käyttää vain tilapäisesti</w:t>
      </w:r>
      <w:r w:rsidR="00123DA3" w:rsidRPr="001E2F6B">
        <w:rPr>
          <w:rFonts w:ascii="Arial" w:eastAsia="Times New Roman" w:hAnsi="Arial" w:cs="Arial"/>
          <w:sz w:val="28"/>
          <w:szCs w:val="28"/>
          <w:lang w:val="fi-FI"/>
        </w:rPr>
        <w:t>.</w:t>
      </w:r>
      <w:r w:rsidR="001E2F6B" w:rsidRPr="001E2F6B">
        <w:rPr>
          <w:rFonts w:ascii="Arial" w:eastAsia="Times New Roman" w:hAnsi="Arial" w:cs="Arial"/>
          <w:sz w:val="28"/>
          <w:szCs w:val="28"/>
          <w:lang w:val="fi-FI"/>
        </w:rPr>
        <w:t xml:space="preserve"> Sähköä veneen lämmitykseen on erikseen saatava lupa ja siitä veloitetaan</w:t>
      </w:r>
      <w:r w:rsidR="001E2F6B" w:rsidRPr="00BA0144">
        <w:rPr>
          <w:rFonts w:ascii="Arial" w:eastAsia="Times New Roman" w:hAnsi="Arial" w:cs="Arial"/>
          <w:sz w:val="28"/>
          <w:szCs w:val="28"/>
          <w:lang w:val="fi-FI"/>
        </w:rPr>
        <w:t xml:space="preserve">. </w:t>
      </w:r>
      <w:proofErr w:type="spellStart"/>
      <w:r w:rsidR="00BA0144" w:rsidRPr="00BA0144">
        <w:rPr>
          <w:rFonts w:ascii="Arial" w:hAnsi="Arial" w:cs="Arial"/>
          <w:sz w:val="28"/>
          <w:szCs w:val="28"/>
        </w:rPr>
        <w:t>Veneiden</w:t>
      </w:r>
      <w:proofErr w:type="spellEnd"/>
      <w:r w:rsidR="00BA0144" w:rsidRPr="00BA0144">
        <w:rPr>
          <w:rFonts w:ascii="Arial" w:hAnsi="Arial" w:cs="Arial"/>
          <w:sz w:val="28"/>
          <w:szCs w:val="28"/>
        </w:rPr>
        <w:t xml:space="preserve"> </w:t>
      </w:r>
      <w:proofErr w:type="spellStart"/>
      <w:r w:rsidR="00BA0144" w:rsidRPr="00BA0144">
        <w:rPr>
          <w:rFonts w:ascii="Arial" w:hAnsi="Arial" w:cs="Arial"/>
          <w:sz w:val="28"/>
          <w:szCs w:val="28"/>
        </w:rPr>
        <w:t>akkujen</w:t>
      </w:r>
      <w:proofErr w:type="spellEnd"/>
      <w:r w:rsidR="00BA0144" w:rsidRPr="00BA0144">
        <w:rPr>
          <w:rFonts w:ascii="Arial" w:hAnsi="Arial" w:cs="Arial"/>
          <w:sz w:val="28"/>
          <w:szCs w:val="28"/>
        </w:rPr>
        <w:t xml:space="preserve"> </w:t>
      </w:r>
      <w:proofErr w:type="spellStart"/>
      <w:r w:rsidR="00BA0144" w:rsidRPr="00BA0144">
        <w:rPr>
          <w:rFonts w:ascii="Arial" w:hAnsi="Arial" w:cs="Arial"/>
          <w:sz w:val="28"/>
          <w:szCs w:val="28"/>
        </w:rPr>
        <w:t>lataus</w:t>
      </w:r>
      <w:proofErr w:type="spellEnd"/>
      <w:r w:rsidR="00BA0144" w:rsidRPr="00BA0144">
        <w:rPr>
          <w:rFonts w:ascii="Arial" w:hAnsi="Arial" w:cs="Arial"/>
          <w:sz w:val="28"/>
          <w:szCs w:val="28"/>
        </w:rPr>
        <w:t xml:space="preserve"> on </w:t>
      </w:r>
      <w:proofErr w:type="spellStart"/>
      <w:r w:rsidR="00BA0144" w:rsidRPr="00BA0144">
        <w:rPr>
          <w:rFonts w:ascii="Arial" w:hAnsi="Arial" w:cs="Arial"/>
          <w:sz w:val="28"/>
          <w:szCs w:val="28"/>
        </w:rPr>
        <w:t>sallittua</w:t>
      </w:r>
      <w:proofErr w:type="spellEnd"/>
      <w:r w:rsidR="00BA0144" w:rsidRPr="00BA0144">
        <w:rPr>
          <w:rFonts w:ascii="Arial" w:hAnsi="Arial" w:cs="Arial"/>
          <w:sz w:val="28"/>
          <w:szCs w:val="28"/>
        </w:rPr>
        <w:t xml:space="preserve"> </w:t>
      </w:r>
      <w:proofErr w:type="spellStart"/>
      <w:r w:rsidR="00BA0144" w:rsidRPr="00BA0144">
        <w:rPr>
          <w:rFonts w:ascii="Arial" w:hAnsi="Arial" w:cs="Arial"/>
          <w:sz w:val="28"/>
          <w:szCs w:val="28"/>
        </w:rPr>
        <w:t>sekä</w:t>
      </w:r>
      <w:proofErr w:type="spellEnd"/>
      <w:r w:rsidR="00BA0144" w:rsidRPr="00BA0144">
        <w:rPr>
          <w:rFonts w:ascii="Arial" w:hAnsi="Arial" w:cs="Arial"/>
          <w:sz w:val="28"/>
          <w:szCs w:val="28"/>
        </w:rPr>
        <w:t xml:space="preserve"> </w:t>
      </w:r>
      <w:proofErr w:type="spellStart"/>
      <w:r w:rsidR="00BA0144" w:rsidRPr="00BA0144">
        <w:rPr>
          <w:rFonts w:ascii="Arial" w:hAnsi="Arial" w:cs="Arial"/>
          <w:sz w:val="28"/>
          <w:szCs w:val="28"/>
        </w:rPr>
        <w:t>laiturissa</w:t>
      </w:r>
      <w:proofErr w:type="spellEnd"/>
      <w:r w:rsidR="00BA0144" w:rsidRPr="00BA0144">
        <w:rPr>
          <w:rFonts w:ascii="Arial" w:hAnsi="Arial" w:cs="Arial"/>
          <w:sz w:val="28"/>
          <w:szCs w:val="28"/>
        </w:rPr>
        <w:t xml:space="preserve"> </w:t>
      </w:r>
      <w:proofErr w:type="spellStart"/>
      <w:r w:rsidR="00BA0144" w:rsidRPr="00BA0144">
        <w:rPr>
          <w:rFonts w:ascii="Arial" w:hAnsi="Arial" w:cs="Arial"/>
          <w:sz w:val="28"/>
          <w:szCs w:val="28"/>
        </w:rPr>
        <w:t>että</w:t>
      </w:r>
      <w:proofErr w:type="spellEnd"/>
      <w:r w:rsidR="00BA0144" w:rsidRPr="00BA0144">
        <w:rPr>
          <w:rFonts w:ascii="Arial" w:hAnsi="Arial" w:cs="Arial"/>
          <w:sz w:val="28"/>
          <w:szCs w:val="28"/>
        </w:rPr>
        <w:t xml:space="preserve"> </w:t>
      </w:r>
      <w:proofErr w:type="spellStart"/>
      <w:r w:rsidR="00BA0144" w:rsidRPr="00BA0144">
        <w:rPr>
          <w:rFonts w:ascii="Arial" w:hAnsi="Arial" w:cs="Arial"/>
          <w:sz w:val="28"/>
          <w:szCs w:val="28"/>
        </w:rPr>
        <w:t>talvisäilytyksessä</w:t>
      </w:r>
      <w:proofErr w:type="spellEnd"/>
      <w:r w:rsidR="00BA0144" w:rsidRPr="00BA0144">
        <w:rPr>
          <w:rFonts w:ascii="Arial" w:hAnsi="Arial" w:cs="Arial"/>
          <w:sz w:val="28"/>
          <w:szCs w:val="28"/>
        </w:rPr>
        <w:t xml:space="preserve">. </w:t>
      </w:r>
      <w:r w:rsidR="001E2F6B" w:rsidRPr="001E2F6B">
        <w:rPr>
          <w:rFonts w:ascii="Arial" w:eastAsia="Times New Roman" w:hAnsi="Arial" w:cs="Arial"/>
          <w:sz w:val="28"/>
          <w:szCs w:val="28"/>
          <w:lang w:val="fi-FI"/>
        </w:rPr>
        <w:t xml:space="preserve">Sähköveneiden akkujen lataukseen on erikseen saatava lupa ja siitä veloitetaan. Sähköautojen akkujen lataus on kiellettyä. </w:t>
      </w:r>
    </w:p>
    <w:p w14:paraId="05E8D13B" w14:textId="2B3470A5" w:rsidR="00123DA3" w:rsidRPr="00123DA3" w:rsidRDefault="00B53149" w:rsidP="00123DA3">
      <w:pPr>
        <w:spacing w:before="100" w:beforeAutospacing="1" w:after="100" w:afterAutospacing="1" w:line="240" w:lineRule="auto"/>
        <w:rPr>
          <w:rFonts w:ascii="Times New Roman" w:eastAsia="Times New Roman" w:hAnsi="Times New Roman" w:cs="Times New Roman"/>
          <w:sz w:val="28"/>
          <w:szCs w:val="28"/>
          <w:lang w:val="fi-FI"/>
        </w:rPr>
      </w:pPr>
      <w:r>
        <w:rPr>
          <w:rFonts w:ascii="Arial" w:eastAsia="Times New Roman" w:hAnsi="Arial" w:cs="Arial"/>
          <w:sz w:val="28"/>
          <w:szCs w:val="28"/>
          <w:lang w:val="fi-FI"/>
        </w:rPr>
        <w:t>10</w:t>
      </w:r>
      <w:r w:rsidR="00123DA3" w:rsidRPr="00123DA3">
        <w:rPr>
          <w:rFonts w:ascii="Arial" w:eastAsia="Times New Roman" w:hAnsi="Arial" w:cs="Arial"/>
          <w:sz w:val="28"/>
          <w:szCs w:val="28"/>
          <w:lang w:val="fi-FI"/>
        </w:rPr>
        <w:t xml:space="preserve">. Talvikausina sataman maa-alue vuokrataan </w:t>
      </w:r>
      <w:proofErr w:type="spellStart"/>
      <w:r w:rsidR="00123DA3" w:rsidRPr="00123DA3">
        <w:rPr>
          <w:rFonts w:ascii="Arial" w:eastAsia="Times New Roman" w:hAnsi="Arial" w:cs="Arial"/>
          <w:sz w:val="28"/>
          <w:szCs w:val="28"/>
          <w:lang w:val="fi-FI"/>
        </w:rPr>
        <w:t>Lvk</w:t>
      </w:r>
      <w:proofErr w:type="spellEnd"/>
      <w:r w:rsidR="00123DA3" w:rsidRPr="00123DA3">
        <w:rPr>
          <w:rFonts w:ascii="Arial" w:eastAsia="Times New Roman" w:hAnsi="Arial" w:cs="Arial"/>
          <w:sz w:val="28"/>
          <w:szCs w:val="28"/>
          <w:lang w:val="fi-FI"/>
        </w:rPr>
        <w:t xml:space="preserve"> - </w:t>
      </w:r>
      <w:proofErr w:type="spellStart"/>
      <w:r w:rsidR="00123DA3" w:rsidRPr="00123DA3">
        <w:rPr>
          <w:rFonts w:ascii="Arial" w:eastAsia="Times New Roman" w:hAnsi="Arial" w:cs="Arial"/>
          <w:sz w:val="28"/>
          <w:szCs w:val="28"/>
          <w:lang w:val="fi-FI"/>
        </w:rPr>
        <w:t>Lbk</w:t>
      </w:r>
      <w:proofErr w:type="spellEnd"/>
      <w:r w:rsidR="00123DA3" w:rsidRPr="00123DA3">
        <w:rPr>
          <w:rFonts w:ascii="Arial" w:eastAsia="Times New Roman" w:hAnsi="Arial" w:cs="Arial"/>
          <w:sz w:val="28"/>
          <w:szCs w:val="28"/>
          <w:lang w:val="fi-FI"/>
        </w:rPr>
        <w:t xml:space="preserve"> ry:n rekisterissä oleville veneille. Mikäli vapaata maa-aluetta on käytettävissä, voidaan paikkoja vuokrata vieraille veneille.</w:t>
      </w:r>
    </w:p>
    <w:p w14:paraId="4FAF7104" w14:textId="39DED69C"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1</w:t>
      </w:r>
      <w:r w:rsidRPr="00123DA3">
        <w:rPr>
          <w:rFonts w:ascii="Arial" w:eastAsia="Times New Roman" w:hAnsi="Arial" w:cs="Arial"/>
          <w:sz w:val="28"/>
          <w:szCs w:val="28"/>
          <w:lang w:val="fi-FI"/>
        </w:rPr>
        <w:t xml:space="preserve">. Talvikaudella veneitä ei saa säilyttää vedessä eikä veneilykaudella maissa satama-alueella. Kaikkien veneiden on oltava poissa maa-alueelta vuosittain 10.6 mennessä. </w:t>
      </w:r>
    </w:p>
    <w:p w14:paraId="188F8338" w14:textId="7743BAF7"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2</w:t>
      </w:r>
      <w:r w:rsidRPr="00123DA3">
        <w:rPr>
          <w:rFonts w:ascii="Arial" w:eastAsia="Times New Roman" w:hAnsi="Arial" w:cs="Arial"/>
          <w:sz w:val="28"/>
          <w:szCs w:val="28"/>
          <w:lang w:val="fi-FI"/>
        </w:rPr>
        <w:t>. Roskat on vietävä niille osoitettuun paikkaan (jäteastiaan). Jokainen hoitaa omat ongelmajätteensä (jäteöljyt, akut yms.) pois satamasta.</w:t>
      </w:r>
    </w:p>
    <w:p w14:paraId="54A9A9E0" w14:textId="5027E7C8"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3</w:t>
      </w:r>
      <w:r w:rsidRPr="00123DA3">
        <w:rPr>
          <w:rFonts w:ascii="Arial" w:eastAsia="Times New Roman" w:hAnsi="Arial" w:cs="Arial"/>
          <w:sz w:val="28"/>
          <w:szCs w:val="28"/>
          <w:lang w:val="fi-FI"/>
        </w:rPr>
        <w:t xml:space="preserve">. Autot on pysäköitävä niille </w:t>
      </w:r>
      <w:r w:rsidR="001E2F6B">
        <w:rPr>
          <w:rFonts w:ascii="Arial" w:eastAsia="Times New Roman" w:hAnsi="Arial" w:cs="Arial"/>
          <w:sz w:val="28"/>
          <w:szCs w:val="28"/>
          <w:lang w:val="fi-FI"/>
        </w:rPr>
        <w:t xml:space="preserve">liikennemerkein </w:t>
      </w:r>
      <w:r w:rsidRPr="00123DA3">
        <w:rPr>
          <w:rFonts w:ascii="Arial" w:eastAsia="Times New Roman" w:hAnsi="Arial" w:cs="Arial"/>
          <w:sz w:val="28"/>
          <w:szCs w:val="28"/>
          <w:lang w:val="fi-FI"/>
        </w:rPr>
        <w:t>osoitetuille paikoille. Mastokraanan ja kerhorakennuksen väliselle alueelle sekä traileriluiskalle johtavalle tielle ja luiskan edessä olevalle kääntöpaikalle on pysäköiminen ehdottomasti kielletty.</w:t>
      </w:r>
    </w:p>
    <w:p w14:paraId="0BE6C880" w14:textId="14297242"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4</w:t>
      </w:r>
      <w:r w:rsidRPr="00123DA3">
        <w:rPr>
          <w:rFonts w:ascii="Arial" w:eastAsia="Times New Roman" w:hAnsi="Arial" w:cs="Arial"/>
          <w:sz w:val="28"/>
          <w:szCs w:val="28"/>
          <w:lang w:val="fi-FI"/>
        </w:rPr>
        <w:t>. Satama-alueella on rannoilta ja laitureilta uiminen kielletty.</w:t>
      </w:r>
    </w:p>
    <w:p w14:paraId="2FA68CF9" w14:textId="49D04109"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5</w:t>
      </w:r>
      <w:r w:rsidRPr="00123DA3">
        <w:rPr>
          <w:rFonts w:ascii="Arial" w:eastAsia="Times New Roman" w:hAnsi="Arial" w:cs="Arial"/>
          <w:sz w:val="28"/>
          <w:szCs w:val="28"/>
          <w:lang w:val="fi-FI"/>
        </w:rPr>
        <w:t xml:space="preserve">. Pääsy satama-alueelle on sallittu vain </w:t>
      </w:r>
      <w:proofErr w:type="spellStart"/>
      <w:r w:rsidRPr="00123DA3">
        <w:rPr>
          <w:rFonts w:ascii="Arial" w:eastAsia="Times New Roman" w:hAnsi="Arial" w:cs="Arial"/>
          <w:sz w:val="28"/>
          <w:szCs w:val="28"/>
          <w:lang w:val="fi-FI"/>
        </w:rPr>
        <w:t>Lvk</w:t>
      </w:r>
      <w:proofErr w:type="spellEnd"/>
      <w:r w:rsidRPr="00123DA3">
        <w:rPr>
          <w:rFonts w:ascii="Arial" w:eastAsia="Times New Roman" w:hAnsi="Arial" w:cs="Arial"/>
          <w:sz w:val="28"/>
          <w:szCs w:val="28"/>
          <w:lang w:val="fi-FI"/>
        </w:rPr>
        <w:t xml:space="preserve"> - </w:t>
      </w:r>
      <w:proofErr w:type="spellStart"/>
      <w:r w:rsidRPr="00123DA3">
        <w:rPr>
          <w:rFonts w:ascii="Arial" w:eastAsia="Times New Roman" w:hAnsi="Arial" w:cs="Arial"/>
          <w:sz w:val="28"/>
          <w:szCs w:val="28"/>
          <w:lang w:val="fi-FI"/>
        </w:rPr>
        <w:t>Lbk</w:t>
      </w:r>
      <w:proofErr w:type="spellEnd"/>
      <w:r w:rsidRPr="00123DA3">
        <w:rPr>
          <w:rFonts w:ascii="Arial" w:eastAsia="Times New Roman" w:hAnsi="Arial" w:cs="Arial"/>
          <w:sz w:val="28"/>
          <w:szCs w:val="28"/>
          <w:lang w:val="fi-FI"/>
        </w:rPr>
        <w:t xml:space="preserve"> ry:n jäsenille, jäsenten henkilökohtaisille vieraille, vierailevien veneiden miehistölle sekä talvikuukausina myös talvisäilytyspaikan vuokranneille.</w:t>
      </w:r>
    </w:p>
    <w:p w14:paraId="237B0852" w14:textId="3D9F1B9B"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6</w:t>
      </w:r>
      <w:r w:rsidRPr="00123DA3">
        <w:rPr>
          <w:rFonts w:ascii="Arial" w:eastAsia="Times New Roman" w:hAnsi="Arial" w:cs="Arial"/>
          <w:sz w:val="28"/>
          <w:szCs w:val="28"/>
          <w:lang w:val="fi-FI"/>
        </w:rPr>
        <w:t>. Satama-alueella ja veneissä on häiritsevä käyttäytyminen kielletty. Veneissä ei saa asua.</w:t>
      </w:r>
    </w:p>
    <w:p w14:paraId="7CD18E2B" w14:textId="4CBF5FFB" w:rsidR="00B53149" w:rsidRPr="00B53149" w:rsidRDefault="00123DA3" w:rsidP="00B53149">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7</w:t>
      </w:r>
      <w:r w:rsidRPr="00123DA3">
        <w:rPr>
          <w:rFonts w:ascii="Arial" w:eastAsia="Times New Roman" w:hAnsi="Arial" w:cs="Arial"/>
          <w:sz w:val="28"/>
          <w:szCs w:val="28"/>
          <w:lang w:val="fi-FI"/>
        </w:rPr>
        <w:t>. Satamakapteenin ja katsastusmiesten antamia ohjeita on noudatettava.</w:t>
      </w:r>
      <w:r w:rsidR="00B53149" w:rsidRPr="00B53149">
        <w:rPr>
          <w:rFonts w:ascii="Arial" w:eastAsia="Times New Roman" w:hAnsi="Arial" w:cs="Arial"/>
          <w:sz w:val="28"/>
          <w:szCs w:val="28"/>
          <w:lang w:val="fi-FI"/>
        </w:rPr>
        <w:t xml:space="preserve"> Mikäli satamakapteenin tai katsastusmiesten ohjeita ei olla noudatettu kehotuksesta huolimatta on kerholla oikeus veneen omistajan tai haltian kustannuksella suorittaa tarpeelliset toimenpiteet.</w:t>
      </w:r>
    </w:p>
    <w:p w14:paraId="5533C598" w14:textId="6740808A" w:rsidR="00123DA3" w:rsidRPr="00123DA3" w:rsidRDefault="00123DA3" w:rsidP="00123DA3">
      <w:pPr>
        <w:spacing w:before="100" w:beforeAutospacing="1" w:after="100" w:afterAutospacing="1" w:line="240" w:lineRule="auto"/>
        <w:rPr>
          <w:rFonts w:ascii="Times New Roman" w:eastAsia="Times New Roman" w:hAnsi="Times New Roman" w:cs="Times New Roman"/>
          <w:sz w:val="28"/>
          <w:szCs w:val="28"/>
          <w:lang w:val="fi-FI"/>
        </w:rPr>
      </w:pPr>
      <w:r w:rsidRPr="00123DA3">
        <w:rPr>
          <w:rFonts w:ascii="Arial" w:eastAsia="Times New Roman" w:hAnsi="Arial" w:cs="Arial"/>
          <w:sz w:val="28"/>
          <w:szCs w:val="28"/>
          <w:lang w:val="fi-FI"/>
        </w:rPr>
        <w:lastRenderedPageBreak/>
        <w:t>1</w:t>
      </w:r>
      <w:r w:rsidR="00B53149">
        <w:rPr>
          <w:rFonts w:ascii="Arial" w:eastAsia="Times New Roman" w:hAnsi="Arial" w:cs="Arial"/>
          <w:sz w:val="28"/>
          <w:szCs w:val="28"/>
          <w:lang w:val="fi-FI"/>
        </w:rPr>
        <w:t>8</w:t>
      </w:r>
      <w:r w:rsidRPr="00123DA3">
        <w:rPr>
          <w:rFonts w:ascii="Arial" w:eastAsia="Times New Roman" w:hAnsi="Arial" w:cs="Arial"/>
          <w:sz w:val="28"/>
          <w:szCs w:val="28"/>
          <w:lang w:val="fi-FI"/>
        </w:rPr>
        <w:t>. Jokainen veneenomistaja, jolla on vene satama-alueella, pitää sitä siellä omalla vastuullaan ja on vastuussa muille aiheuttamistaan vahingoista.</w:t>
      </w:r>
    </w:p>
    <w:p w14:paraId="3E30308F" w14:textId="22045C52" w:rsidR="0024779A" w:rsidRPr="00123DA3" w:rsidRDefault="00123DA3" w:rsidP="00123DA3">
      <w:pPr>
        <w:rPr>
          <w:sz w:val="28"/>
          <w:szCs w:val="28"/>
          <w:lang w:val="fi-FI"/>
        </w:rPr>
      </w:pPr>
      <w:r w:rsidRPr="00123DA3">
        <w:rPr>
          <w:rFonts w:ascii="Arial" w:eastAsia="Times New Roman" w:hAnsi="Arial" w:cs="Arial"/>
          <w:sz w:val="28"/>
          <w:szCs w:val="28"/>
          <w:lang w:val="fi-FI"/>
        </w:rPr>
        <w:t>1</w:t>
      </w:r>
      <w:r w:rsidR="00B53149">
        <w:rPr>
          <w:rFonts w:ascii="Arial" w:eastAsia="Times New Roman" w:hAnsi="Arial" w:cs="Arial"/>
          <w:sz w:val="28"/>
          <w:szCs w:val="28"/>
          <w:lang w:val="fi-FI"/>
        </w:rPr>
        <w:t>9</w:t>
      </w:r>
      <w:r w:rsidRPr="00123DA3">
        <w:rPr>
          <w:rFonts w:ascii="Arial" w:eastAsia="Times New Roman" w:hAnsi="Arial" w:cs="Arial"/>
          <w:sz w:val="28"/>
          <w:szCs w:val="28"/>
          <w:lang w:val="fi-FI"/>
        </w:rPr>
        <w:t>. Epäkohtia havaittaessa on tehtävä ilmoitus satamakapteenille.</w:t>
      </w:r>
    </w:p>
    <w:sectPr w:rsidR="0024779A" w:rsidRPr="00123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DA3"/>
    <w:rsid w:val="00083D75"/>
    <w:rsid w:val="00123DA3"/>
    <w:rsid w:val="001E2F6B"/>
    <w:rsid w:val="0024779A"/>
    <w:rsid w:val="0039065D"/>
    <w:rsid w:val="00933B1A"/>
    <w:rsid w:val="00942F67"/>
    <w:rsid w:val="00B53149"/>
    <w:rsid w:val="00BA0144"/>
    <w:rsid w:val="00EE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23DA3"/>
  </w:style>
  <w:style w:type="paragraph" w:styleId="Otsikko1">
    <w:name w:val="heading 1"/>
    <w:basedOn w:val="Normaali"/>
    <w:next w:val="Normaali"/>
    <w:link w:val="Otsikko1Char"/>
    <w:uiPriority w:val="9"/>
    <w:qFormat/>
    <w:rsid w:val="00B53149"/>
    <w:pPr>
      <w:keepNext/>
      <w:keepLines/>
      <w:spacing w:before="240" w:after="0" w:line="240" w:lineRule="auto"/>
      <w:outlineLvl w:val="0"/>
    </w:pPr>
    <w:rPr>
      <w:rFonts w:asciiTheme="majorHAnsi" w:eastAsiaTheme="majorEastAsia" w:hAnsiTheme="majorHAnsi" w:cstheme="majorBidi"/>
      <w:b/>
      <w:bCs/>
      <w:sz w:val="24"/>
      <w:szCs w:val="24"/>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3149"/>
    <w:rPr>
      <w:rFonts w:asciiTheme="majorHAnsi" w:eastAsiaTheme="majorEastAsia" w:hAnsiTheme="majorHAnsi" w:cstheme="majorBidi"/>
      <w:b/>
      <w:bCs/>
      <w:sz w:val="24"/>
      <w:szCs w:val="24"/>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23DA3"/>
  </w:style>
  <w:style w:type="paragraph" w:styleId="Otsikko1">
    <w:name w:val="heading 1"/>
    <w:basedOn w:val="Normaali"/>
    <w:next w:val="Normaali"/>
    <w:link w:val="Otsikko1Char"/>
    <w:uiPriority w:val="9"/>
    <w:qFormat/>
    <w:rsid w:val="00B53149"/>
    <w:pPr>
      <w:keepNext/>
      <w:keepLines/>
      <w:spacing w:before="240" w:after="0" w:line="240" w:lineRule="auto"/>
      <w:outlineLvl w:val="0"/>
    </w:pPr>
    <w:rPr>
      <w:rFonts w:asciiTheme="majorHAnsi" w:eastAsiaTheme="majorEastAsia" w:hAnsiTheme="majorHAnsi" w:cstheme="majorBidi"/>
      <w:b/>
      <w:bCs/>
      <w:sz w:val="24"/>
      <w:szCs w:val="24"/>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3149"/>
    <w:rPr>
      <w:rFonts w:asciiTheme="majorHAnsi" w:eastAsiaTheme="majorEastAsia" w:hAnsiTheme="majorHAnsi" w:cstheme="majorBidi"/>
      <w:b/>
      <w:bCs/>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3463</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Bernt Dahl</dc:creator>
  <cp:lastModifiedBy>Pekka</cp:lastModifiedBy>
  <cp:revision>2</cp:revision>
  <cp:lastPrinted>2019-04-23T09:47:00Z</cp:lastPrinted>
  <dcterms:created xsi:type="dcterms:W3CDTF">2025-05-06T08:44:00Z</dcterms:created>
  <dcterms:modified xsi:type="dcterms:W3CDTF">2025-05-06T08:44:00Z</dcterms:modified>
</cp:coreProperties>
</file>